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95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6" w:type="dxa"/>
          <w:right w:w="6" w:type="dxa"/>
        </w:tblCellMar>
        <w:tblLook w:val="04A0" w:firstRow="1" w:lastRow="0" w:firstColumn="1" w:lastColumn="0" w:noHBand="0" w:noVBand="1"/>
      </w:tblPr>
      <w:tblGrid>
        <w:gridCol w:w="4531"/>
        <w:gridCol w:w="3261"/>
        <w:gridCol w:w="1712"/>
      </w:tblGrid>
      <w:tr w:rsidR="00494621" w:rsidTr="00E65B4B">
        <w:trPr>
          <w:trHeight w:hRule="exact" w:val="1758"/>
        </w:trPr>
        <w:tc>
          <w:tcPr>
            <w:tcW w:w="7792" w:type="dxa"/>
            <w:gridSpan w:val="2"/>
          </w:tcPr>
          <w:p w:rsidR="00CD4C3A" w:rsidRPr="003F0985" w:rsidRDefault="00B36F5C" w:rsidP="004F38CA">
            <w:pPr>
              <w:pStyle w:val="Normenausschuss"/>
              <w:rPr>
                <w:sz w:val="24"/>
                <w:szCs w:val="24"/>
              </w:rPr>
            </w:pPr>
            <w:r w:rsidRPr="003F0985">
              <w:rPr>
                <w:sz w:val="24"/>
                <w:szCs w:val="24"/>
              </w:rPr>
              <w:t>DIN-Normenausschuss Organisationsprozesse</w:t>
            </w:r>
          </w:p>
          <w:p w:rsidR="00B36F5C" w:rsidRPr="003F0985" w:rsidRDefault="00B36F5C" w:rsidP="004F38CA">
            <w:pPr>
              <w:pStyle w:val="Normenausschuss"/>
              <w:rPr>
                <w:sz w:val="24"/>
                <w:szCs w:val="24"/>
              </w:rPr>
            </w:pPr>
            <w:r w:rsidRPr="003F0985">
              <w:rPr>
                <w:sz w:val="24"/>
                <w:szCs w:val="24"/>
              </w:rPr>
              <w:t>(</w:t>
            </w:r>
            <w:proofErr w:type="spellStart"/>
            <w:r w:rsidRPr="003F0985">
              <w:rPr>
                <w:sz w:val="24"/>
                <w:szCs w:val="24"/>
              </w:rPr>
              <w:t>NAOrg</w:t>
            </w:r>
            <w:proofErr w:type="spellEnd"/>
            <w:r w:rsidRPr="003F0985">
              <w:rPr>
                <w:sz w:val="24"/>
                <w:szCs w:val="24"/>
              </w:rPr>
              <w:t>)</w:t>
            </w:r>
          </w:p>
          <w:p w:rsidR="00494621" w:rsidRDefault="00494621" w:rsidP="00FD182A">
            <w:pPr>
              <w:pStyle w:val="Normenausschuss"/>
            </w:pPr>
          </w:p>
        </w:tc>
        <w:tc>
          <w:tcPr>
            <w:tcW w:w="1712" w:type="dxa"/>
            <w:vMerge w:val="restart"/>
            <w:vAlign w:val="bottom"/>
          </w:tcPr>
          <w:p w:rsidR="000014F5" w:rsidRPr="000C1FD9" w:rsidRDefault="000014F5" w:rsidP="000014F5">
            <w:pPr>
              <w:pStyle w:val="Dokumentennummer"/>
            </w:pPr>
            <w:r>
              <w:fldChar w:fldCharType="begin">
                <w:ffData>
                  <w:name w:val=""/>
                  <w:enabled/>
                  <w:calcOnExit w:val="0"/>
                  <w:statusText w:type="text" w:val="Schriftstücknummer 1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494621" w:rsidRDefault="000014F5" w:rsidP="000014F5">
            <w:pPr>
              <w:pStyle w:val="Dokumentennummer"/>
            </w:pPr>
            <w:r>
              <w:fldChar w:fldCharType="begin">
                <w:ffData>
                  <w:name w:val=""/>
                  <w:enabled/>
                  <w:calcOnExit w:val="0"/>
                  <w:statusText w:type="text" w:val="Schriftstücknummer 2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4C3A" w:rsidTr="00E65B4B">
        <w:trPr>
          <w:trHeight w:hRule="exact" w:val="284"/>
        </w:trPr>
        <w:tc>
          <w:tcPr>
            <w:tcW w:w="4531" w:type="dxa"/>
            <w:vAlign w:val="center"/>
          </w:tcPr>
          <w:p w:rsidR="00CD4C3A" w:rsidRPr="00776093" w:rsidRDefault="00CD4C3A" w:rsidP="00CD4C3A">
            <w:pPr>
              <w:tabs>
                <w:tab w:val="left" w:pos="1180"/>
              </w:tabs>
              <w:ind w:left="-6"/>
              <w:rPr>
                <w:b/>
                <w:sz w:val="23"/>
                <w:szCs w:val="23"/>
              </w:rPr>
            </w:pPr>
            <w:r w:rsidRPr="00EB0D24">
              <w:rPr>
                <w:rStyle w:val="Absenderzeile"/>
              </w:rPr>
              <w:t>DIN e.</w:t>
            </w:r>
            <w:r w:rsidRPr="007F066F">
              <w:rPr>
                <w:rStyle w:val="kleinerAbstand"/>
              </w:rPr>
              <w:t xml:space="preserve"> </w:t>
            </w:r>
            <w:r w:rsidRPr="00EB0D24">
              <w:rPr>
                <w:rStyle w:val="Absenderzeile"/>
              </w:rPr>
              <w:t>V. · 10772 Berlin</w:t>
            </w:r>
          </w:p>
        </w:tc>
        <w:tc>
          <w:tcPr>
            <w:tcW w:w="3261" w:type="dxa"/>
          </w:tcPr>
          <w:p w:rsidR="00CD4C3A" w:rsidRDefault="00CD4C3A" w:rsidP="00CD4C3A">
            <w:pPr>
              <w:pStyle w:val="Normenausschuss"/>
            </w:pPr>
          </w:p>
        </w:tc>
        <w:tc>
          <w:tcPr>
            <w:tcW w:w="1712" w:type="dxa"/>
            <w:vMerge/>
          </w:tcPr>
          <w:p w:rsidR="00CD4C3A" w:rsidRDefault="00CD4C3A" w:rsidP="00CD4C3A">
            <w:pPr>
              <w:pStyle w:val="Normenausschuss"/>
            </w:pPr>
          </w:p>
        </w:tc>
      </w:tr>
    </w:tbl>
    <w:p w:rsidR="006226B1" w:rsidRDefault="006226B1" w:rsidP="006226B1"/>
    <w:p w:rsidR="005C3504" w:rsidRDefault="005C3504" w:rsidP="006226B1"/>
    <w:p w:rsidR="006226B1" w:rsidRDefault="0028053B" w:rsidP="006601EA">
      <w:r w:rsidRPr="00EE69D6">
        <w:rPr>
          <w:b/>
          <w:u w:val="single"/>
        </w:rPr>
        <w:t>Fragebogen zur systematischen Überprüfung der ISO 26000 „Leitfaden zur gesellschaftlichen Verantwortung“</w:t>
      </w:r>
    </w:p>
    <w:p w:rsidR="006226B1" w:rsidRDefault="006226B1" w:rsidP="006601EA"/>
    <w:p w:rsidR="005C3504" w:rsidRPr="006601EA" w:rsidRDefault="005C3504" w:rsidP="006601EA"/>
    <w:p w:rsidR="0028053B" w:rsidRDefault="0028053B" w:rsidP="0028053B">
      <w:pPr>
        <w:jc w:val="both"/>
      </w:pPr>
      <w:r>
        <w:t>1. Wenden Sie in Ihrer Organisation ISO 26000 bzw. DIN ISO 26000 an?</w:t>
      </w:r>
    </w:p>
    <w:p w:rsidR="0028053B" w:rsidRDefault="0028053B" w:rsidP="0028053B"/>
    <w:p w:rsidR="0094532B" w:rsidRDefault="00613588" w:rsidP="0028053B">
      <w:sdt>
        <w:sdtPr>
          <w:id w:val="-3608960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Ja</w:t>
      </w:r>
      <w:r w:rsidRPr="00172A74">
        <w:tab/>
      </w:r>
      <w:r w:rsidRPr="00172A74">
        <w:tab/>
      </w:r>
      <w:r w:rsidRPr="00172A74">
        <w:tab/>
      </w:r>
      <w:r w:rsidRPr="00172A74">
        <w:tab/>
      </w:r>
      <w:sdt>
        <w:sdtPr>
          <w:id w:val="-19309673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Nein</w:t>
      </w:r>
    </w:p>
    <w:p w:rsidR="0094532B" w:rsidRDefault="0094532B" w:rsidP="0028053B"/>
    <w:p w:rsidR="0028053B" w:rsidRDefault="0028053B" w:rsidP="0028053B">
      <w:r>
        <w:t>2. Welches Abstimmungsverhalten empfehlen Sie im Rahmen der systematischen Überprüfung der ISO 26000?</w:t>
      </w:r>
    </w:p>
    <w:p w:rsidR="0028053B" w:rsidRDefault="0028053B" w:rsidP="0028053B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8053B" w:rsidTr="0028053B">
        <w:tc>
          <w:tcPr>
            <w:tcW w:w="3070" w:type="dxa"/>
          </w:tcPr>
          <w:p w:rsidR="0028053B" w:rsidRDefault="005C3504" w:rsidP="0028053B">
            <w:sdt>
              <w:sdtPr>
                <w:id w:val="1140384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532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8053B">
              <w:t xml:space="preserve"> Unveränderte Bestätigung der Norm</w:t>
            </w:r>
          </w:p>
        </w:tc>
        <w:tc>
          <w:tcPr>
            <w:tcW w:w="3071" w:type="dxa"/>
          </w:tcPr>
          <w:p w:rsidR="0028053B" w:rsidRDefault="005C3504" w:rsidP="0028053B">
            <w:sdt>
              <w:sdtPr>
                <w:id w:val="950441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53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8053B">
              <w:t xml:space="preserve"> Überarbeitung </w:t>
            </w:r>
            <w:r w:rsidR="0028053B">
              <w:br/>
              <w:t>der Norm</w:t>
            </w:r>
          </w:p>
        </w:tc>
        <w:tc>
          <w:tcPr>
            <w:tcW w:w="3071" w:type="dxa"/>
          </w:tcPr>
          <w:p w:rsidR="0028053B" w:rsidRDefault="005C3504" w:rsidP="0028053B">
            <w:sdt>
              <w:sdtPr>
                <w:id w:val="1733114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53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8053B">
              <w:t xml:space="preserve"> Ersatzlose Zurückziehung </w:t>
            </w:r>
            <w:r w:rsidR="0028053B">
              <w:br/>
              <w:t>der Norm</w:t>
            </w:r>
          </w:p>
        </w:tc>
      </w:tr>
    </w:tbl>
    <w:p w:rsidR="0028053B" w:rsidRDefault="0028053B" w:rsidP="0028053B"/>
    <w:p w:rsidR="0028053B" w:rsidRDefault="0028053B" w:rsidP="0028053B">
      <w:r>
        <w:t>3. Bitte begründen Sie Ihre Entscheidung zu Frage 2, z.B. anhand folgender Fragen:</w:t>
      </w:r>
    </w:p>
    <w:p w:rsidR="0028053B" w:rsidRDefault="0028053B" w:rsidP="0028053B"/>
    <w:p w:rsidR="0028053B" w:rsidRDefault="00613588" w:rsidP="00613588">
      <w:pPr>
        <w:pStyle w:val="Listenabsatz"/>
        <w:numPr>
          <w:ilvl w:val="0"/>
          <w:numId w:val="2"/>
        </w:numPr>
        <w:spacing w:after="120" w:line="240" w:lineRule="auto"/>
      </w:pPr>
      <w:r>
        <w:t>I</w:t>
      </w:r>
      <w:r w:rsidR="0028053B" w:rsidRPr="00930230">
        <w:t>st ISO 26000 weiterhin aktuell und relevant?</w:t>
      </w:r>
    </w:p>
    <w:p w:rsidR="00613588" w:rsidRDefault="00613588" w:rsidP="00613588">
      <w:r>
        <w:t xml:space="preserve">             </w:t>
      </w:r>
      <w:sdt>
        <w:sdtPr>
          <w:id w:val="13718848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C350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Ja</w:t>
      </w:r>
      <w:r w:rsidRPr="00172A74">
        <w:tab/>
      </w:r>
      <w:r w:rsidRPr="00172A74">
        <w:tab/>
      </w:r>
      <w:r w:rsidRPr="00172A74">
        <w:tab/>
      </w:r>
      <w:r w:rsidRPr="00172A74">
        <w:tab/>
      </w:r>
      <w:sdt>
        <w:sdtPr>
          <w:id w:val="-766694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Nein</w:t>
      </w:r>
    </w:p>
    <w:p w:rsidR="00613588" w:rsidRPr="00930230" w:rsidRDefault="00613588" w:rsidP="00613588">
      <w:pPr>
        <w:spacing w:line="240" w:lineRule="auto"/>
      </w:pPr>
    </w:p>
    <w:p w:rsidR="0028053B" w:rsidRDefault="00613588" w:rsidP="00613588">
      <w:pPr>
        <w:pStyle w:val="Listenabsatz"/>
        <w:numPr>
          <w:ilvl w:val="0"/>
          <w:numId w:val="2"/>
        </w:numPr>
        <w:spacing w:after="120" w:line="240" w:lineRule="auto"/>
      </w:pPr>
      <w:r>
        <w:t>E</w:t>
      </w:r>
      <w:r w:rsidR="0028053B" w:rsidRPr="00930230">
        <w:t>nthält ISO 26000 Fehler?</w:t>
      </w:r>
    </w:p>
    <w:p w:rsidR="00613588" w:rsidRDefault="00613588" w:rsidP="00613588">
      <w:pPr>
        <w:spacing w:after="120" w:line="240" w:lineRule="auto"/>
      </w:pPr>
      <w:r>
        <w:t xml:space="preserve">             </w:t>
      </w:r>
      <w:sdt>
        <w:sdtPr>
          <w:id w:val="-7787990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Ja</w:t>
      </w:r>
      <w:r w:rsidRPr="00172A74">
        <w:tab/>
      </w:r>
      <w:r w:rsidRPr="00172A74">
        <w:tab/>
      </w:r>
      <w:r w:rsidRPr="00172A74">
        <w:tab/>
      </w:r>
      <w:r w:rsidRPr="00172A74">
        <w:tab/>
      </w:r>
      <w:sdt>
        <w:sdtPr>
          <w:id w:val="-19904730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Nein</w:t>
      </w:r>
    </w:p>
    <w:p w:rsidR="00613588" w:rsidRDefault="00613588" w:rsidP="00613588">
      <w:pPr>
        <w:spacing w:line="240" w:lineRule="auto"/>
      </w:pPr>
      <w:r>
        <w:t xml:space="preserve">             Wenn </w:t>
      </w:r>
      <w:r w:rsidR="005E4A4A">
        <w:rPr>
          <w:u w:val="single"/>
        </w:rPr>
        <w:t>J</w:t>
      </w:r>
      <w:r w:rsidRPr="005E4A4A">
        <w:rPr>
          <w:u w:val="single"/>
        </w:rPr>
        <w:t>a</w:t>
      </w:r>
      <w:r>
        <w:t>, welche?</w:t>
      </w:r>
    </w:p>
    <w:p w:rsidR="00613588" w:rsidRDefault="00613588" w:rsidP="00613588">
      <w:pPr>
        <w:spacing w:line="240" w:lineRule="auto"/>
      </w:pPr>
    </w:p>
    <w:p w:rsidR="00613588" w:rsidRDefault="00613588" w:rsidP="00613588">
      <w:pPr>
        <w:spacing w:line="240" w:lineRule="auto"/>
      </w:pPr>
    </w:p>
    <w:p w:rsidR="00613588" w:rsidRDefault="00613588" w:rsidP="00613588">
      <w:pPr>
        <w:spacing w:line="240" w:lineRule="auto"/>
      </w:pPr>
    </w:p>
    <w:p w:rsidR="00613588" w:rsidRPr="00930230" w:rsidRDefault="00613588" w:rsidP="00613588">
      <w:pPr>
        <w:spacing w:line="240" w:lineRule="auto"/>
      </w:pPr>
    </w:p>
    <w:p w:rsidR="00613588" w:rsidRDefault="00613588" w:rsidP="005E4A4A">
      <w:pPr>
        <w:pStyle w:val="Listenabsatz"/>
        <w:numPr>
          <w:ilvl w:val="0"/>
          <w:numId w:val="2"/>
        </w:numPr>
        <w:spacing w:after="120" w:line="240" w:lineRule="auto"/>
      </w:pPr>
      <w:r>
        <w:t>I</w:t>
      </w:r>
      <w:r w:rsidR="0028053B" w:rsidRPr="00930230">
        <w:t>st eine grundlegende Überarbeitung notwendig?</w:t>
      </w:r>
    </w:p>
    <w:p w:rsidR="005E4A4A" w:rsidRDefault="005E4A4A" w:rsidP="005E4A4A">
      <w:pPr>
        <w:spacing w:after="120" w:line="240" w:lineRule="auto"/>
      </w:pPr>
      <w:r>
        <w:t xml:space="preserve">             </w:t>
      </w:r>
      <w:sdt>
        <w:sdtPr>
          <w:id w:val="-10007260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Ja</w:t>
      </w:r>
      <w:r w:rsidRPr="00172A74">
        <w:tab/>
      </w:r>
      <w:r w:rsidRPr="00172A74">
        <w:tab/>
      </w:r>
      <w:r w:rsidRPr="00172A74">
        <w:tab/>
      </w:r>
      <w:r w:rsidRPr="00172A74">
        <w:tab/>
      </w:r>
      <w:sdt>
        <w:sdtPr>
          <w:id w:val="1977481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Nein</w:t>
      </w:r>
    </w:p>
    <w:p w:rsidR="0028053B" w:rsidRDefault="005E4A4A" w:rsidP="00613588">
      <w:pPr>
        <w:spacing w:line="240" w:lineRule="auto"/>
      </w:pPr>
      <w:r>
        <w:t xml:space="preserve">             Wenn </w:t>
      </w:r>
      <w:r w:rsidRPr="005E4A4A">
        <w:rPr>
          <w:u w:val="single"/>
        </w:rPr>
        <w:t>J</w:t>
      </w:r>
      <w:r w:rsidR="0028053B" w:rsidRPr="005E4A4A">
        <w:rPr>
          <w:u w:val="single"/>
        </w:rPr>
        <w:t>a</w:t>
      </w:r>
      <w:r w:rsidR="0028053B" w:rsidRPr="00930230">
        <w:t>, in welchen konkreten Bereichen?</w:t>
      </w:r>
    </w:p>
    <w:p w:rsidR="005E4A4A" w:rsidRDefault="005E4A4A" w:rsidP="00613588">
      <w:pPr>
        <w:spacing w:line="240" w:lineRule="auto"/>
      </w:pPr>
    </w:p>
    <w:p w:rsidR="005E4A4A" w:rsidRDefault="005E4A4A" w:rsidP="00613588">
      <w:pPr>
        <w:spacing w:line="240" w:lineRule="auto"/>
      </w:pPr>
    </w:p>
    <w:p w:rsidR="005E4A4A" w:rsidRDefault="005E4A4A" w:rsidP="00613588">
      <w:pPr>
        <w:spacing w:line="240" w:lineRule="auto"/>
      </w:pPr>
    </w:p>
    <w:p w:rsidR="005E4A4A" w:rsidRPr="00930230" w:rsidRDefault="005E4A4A" w:rsidP="00613588">
      <w:pPr>
        <w:spacing w:line="240" w:lineRule="auto"/>
      </w:pPr>
    </w:p>
    <w:p w:rsidR="0028053B" w:rsidRPr="00930230" w:rsidRDefault="005E4A4A" w:rsidP="005E4A4A">
      <w:pPr>
        <w:pStyle w:val="Listenabsatz"/>
        <w:numPr>
          <w:ilvl w:val="0"/>
          <w:numId w:val="2"/>
        </w:numPr>
        <w:spacing w:after="120" w:line="240" w:lineRule="auto"/>
      </w:pPr>
      <w:r>
        <w:t>I</w:t>
      </w:r>
      <w:r w:rsidR="0028053B" w:rsidRPr="00930230">
        <w:t xml:space="preserve">st eine Veränderung des Anwendungsbereichs von ISO 26000 sinnvoll und wünschenswert? </w:t>
      </w:r>
    </w:p>
    <w:p w:rsidR="005E4A4A" w:rsidRDefault="005E4A4A" w:rsidP="005E4A4A">
      <w:pPr>
        <w:spacing w:after="120" w:line="240" w:lineRule="auto"/>
      </w:pPr>
      <w:r>
        <w:t xml:space="preserve">             </w:t>
      </w:r>
      <w:sdt>
        <w:sdtPr>
          <w:id w:val="-16798776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Ja</w:t>
      </w:r>
      <w:r w:rsidRPr="00172A74">
        <w:tab/>
      </w:r>
      <w:r w:rsidRPr="00172A74">
        <w:tab/>
      </w:r>
      <w:r w:rsidRPr="00172A74">
        <w:tab/>
      </w:r>
      <w:r w:rsidRPr="00172A74">
        <w:tab/>
      </w:r>
      <w:sdt>
        <w:sdtPr>
          <w:id w:val="11667498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Nein</w:t>
      </w:r>
    </w:p>
    <w:p w:rsidR="005E4A4A" w:rsidRDefault="005E4A4A" w:rsidP="005E4A4A">
      <w:pPr>
        <w:spacing w:line="240" w:lineRule="auto"/>
      </w:pPr>
      <w:r>
        <w:t xml:space="preserve">             </w:t>
      </w:r>
      <w:r>
        <w:t xml:space="preserve">Wenn </w:t>
      </w:r>
      <w:r w:rsidRPr="005E4A4A">
        <w:rPr>
          <w:u w:val="single"/>
        </w:rPr>
        <w:t>J</w:t>
      </w:r>
      <w:r w:rsidRPr="005E4A4A">
        <w:rPr>
          <w:u w:val="single"/>
        </w:rPr>
        <w:t>a</w:t>
      </w:r>
      <w:r w:rsidRPr="00930230">
        <w:t>, in welchen konkreten Bereichen?</w:t>
      </w:r>
    </w:p>
    <w:p w:rsidR="0028053B" w:rsidRDefault="0028053B" w:rsidP="0028053B"/>
    <w:p w:rsidR="0028053B" w:rsidRDefault="0028053B" w:rsidP="0028053B"/>
    <w:p w:rsidR="0094532B" w:rsidRDefault="0094532B" w:rsidP="0028053B"/>
    <w:p w:rsidR="00A24CD2" w:rsidRDefault="00A24CD2" w:rsidP="0028053B"/>
    <w:p w:rsidR="0028053B" w:rsidRDefault="0028053B" w:rsidP="0028053B">
      <w:pPr>
        <w:jc w:val="both"/>
      </w:pPr>
      <w:r>
        <w:t>4. Was sind aus Ihrer Sicht (künftige) Themenfelder, die in ISO 26000 berücksichtigt werden sollten?</w:t>
      </w:r>
    </w:p>
    <w:p w:rsidR="0028053B" w:rsidRDefault="0028053B" w:rsidP="0028053B"/>
    <w:p w:rsidR="0028053B" w:rsidRDefault="0028053B" w:rsidP="0028053B"/>
    <w:p w:rsidR="00A24CD2" w:rsidRDefault="00A24CD2" w:rsidP="0028053B"/>
    <w:p w:rsidR="0094532B" w:rsidRDefault="0094532B" w:rsidP="0028053B"/>
    <w:p w:rsidR="005E4A4A" w:rsidRDefault="005E4A4A" w:rsidP="0028053B"/>
    <w:p w:rsidR="005E4A4A" w:rsidRDefault="005E4A4A" w:rsidP="0028053B"/>
    <w:p w:rsidR="005E4A4A" w:rsidRDefault="005E4A4A" w:rsidP="0028053B"/>
    <w:p w:rsidR="0028053B" w:rsidRDefault="0028053B" w:rsidP="0028053B">
      <w:bookmarkStart w:id="0" w:name="_GoBack"/>
      <w:bookmarkEnd w:id="0"/>
    </w:p>
    <w:p w:rsidR="0028053B" w:rsidRDefault="0028053B" w:rsidP="0028053B">
      <w:pPr>
        <w:jc w:val="both"/>
      </w:pPr>
      <w:r>
        <w:t>5. Könnten Sie bzw. Ihre Organisation sich vorstellen, im Rahmen einer möglichen Überarbeitung der ISO 26000, aktiv in den nationalen/internationalen Normungsgremien mitzuwirken?</w:t>
      </w:r>
    </w:p>
    <w:p w:rsidR="0028053B" w:rsidRDefault="0028053B" w:rsidP="0028053B"/>
    <w:p w:rsidR="0028053B" w:rsidRPr="00172A74" w:rsidRDefault="005C3504" w:rsidP="0028053B">
      <w:sdt>
        <w:sdtPr>
          <w:id w:val="-13376136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053B" w:rsidRPr="00172A74">
            <w:rPr>
              <w:rFonts w:ascii="MS Gothic" w:eastAsia="MS Gothic" w:hAnsi="MS Gothic" w:hint="eastAsia"/>
            </w:rPr>
            <w:t>☐</w:t>
          </w:r>
        </w:sdtContent>
      </w:sdt>
      <w:r w:rsidR="0028053B" w:rsidRPr="00172A74">
        <w:t xml:space="preserve"> Ja</w:t>
      </w:r>
      <w:r w:rsidR="0028053B" w:rsidRPr="00172A74">
        <w:tab/>
      </w:r>
      <w:r w:rsidR="0028053B" w:rsidRPr="00172A74">
        <w:tab/>
      </w:r>
      <w:r w:rsidR="0028053B" w:rsidRPr="00172A74">
        <w:tab/>
      </w:r>
      <w:r w:rsidR="0028053B" w:rsidRPr="00172A74">
        <w:tab/>
      </w:r>
      <w:sdt>
        <w:sdtPr>
          <w:id w:val="272217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053B" w:rsidRPr="00172A74">
            <w:rPr>
              <w:rFonts w:ascii="MS Gothic" w:eastAsia="MS Gothic" w:hAnsi="MS Gothic" w:hint="eastAsia"/>
            </w:rPr>
            <w:t>☐</w:t>
          </w:r>
        </w:sdtContent>
      </w:sdt>
      <w:r w:rsidR="0028053B" w:rsidRPr="00172A74">
        <w:t xml:space="preserve"> Nein</w:t>
      </w:r>
    </w:p>
    <w:p w:rsidR="0028053B" w:rsidRPr="00172A74" w:rsidRDefault="0028053B" w:rsidP="0028053B"/>
    <w:p w:rsidR="0028053B" w:rsidRDefault="0028053B" w:rsidP="0028053B">
      <w:r>
        <w:t>6</w:t>
      </w:r>
      <w:r w:rsidRPr="00C1758C">
        <w:t>. Haben Sie weitere Anmerkungen/Anregungen/Kommentare zu ISO 26000?</w:t>
      </w:r>
    </w:p>
    <w:p w:rsidR="0028053B" w:rsidRDefault="0028053B" w:rsidP="0028053B"/>
    <w:p w:rsidR="005E4A4A" w:rsidRPr="00172A74" w:rsidRDefault="005E4A4A" w:rsidP="005E4A4A">
      <w:sdt>
        <w:sdtPr>
          <w:id w:val="-16436566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Ja</w:t>
      </w:r>
      <w:r w:rsidRPr="00172A74">
        <w:tab/>
      </w:r>
      <w:r w:rsidRPr="00172A74">
        <w:tab/>
      </w:r>
      <w:r w:rsidRPr="00172A74">
        <w:tab/>
      </w:r>
      <w:r w:rsidRPr="00172A74">
        <w:tab/>
      </w:r>
      <w:sdt>
        <w:sdtPr>
          <w:id w:val="-17426354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172A74">
            <w:rPr>
              <w:rFonts w:ascii="MS Gothic" w:eastAsia="MS Gothic" w:hAnsi="MS Gothic" w:hint="eastAsia"/>
            </w:rPr>
            <w:t>☐</w:t>
          </w:r>
        </w:sdtContent>
      </w:sdt>
      <w:r w:rsidRPr="00172A74">
        <w:t xml:space="preserve"> Nein</w:t>
      </w:r>
    </w:p>
    <w:p w:rsidR="0094532B" w:rsidRDefault="0094532B" w:rsidP="0028053B"/>
    <w:p w:rsidR="005E4A4A" w:rsidRDefault="005E4A4A" w:rsidP="0028053B">
      <w:r>
        <w:t xml:space="preserve">Wenn </w:t>
      </w:r>
      <w:r w:rsidRPr="005E4A4A">
        <w:rPr>
          <w:u w:val="single"/>
        </w:rPr>
        <w:t>Ja</w:t>
      </w:r>
      <w:r>
        <w:t>, welche?</w:t>
      </w:r>
    </w:p>
    <w:p w:rsidR="0028053B" w:rsidRDefault="0028053B" w:rsidP="0028053B"/>
    <w:p w:rsidR="0028053B" w:rsidRDefault="0028053B" w:rsidP="0028053B"/>
    <w:p w:rsidR="0028053B" w:rsidRDefault="0028053B" w:rsidP="0028053B"/>
    <w:p w:rsidR="0028053B" w:rsidRPr="00C1758C" w:rsidRDefault="0028053B" w:rsidP="0028053B">
      <w:pPr>
        <w:jc w:val="both"/>
      </w:pPr>
      <w:r w:rsidRPr="00C1758C">
        <w:t xml:space="preserve">Bitte senden Sie diesen Fragebogen bis spätestens </w:t>
      </w:r>
      <w:r w:rsidRPr="00805C9A">
        <w:rPr>
          <w:b/>
          <w:u w:val="single"/>
        </w:rPr>
        <w:t>15. April 2017</w:t>
      </w:r>
      <w:r>
        <w:t xml:space="preserve"> an die </w:t>
      </w:r>
      <w:proofErr w:type="spellStart"/>
      <w:r>
        <w:t>NAOrg</w:t>
      </w:r>
      <w:proofErr w:type="spellEnd"/>
      <w:r>
        <w:t>-Geschäfts</w:t>
      </w:r>
      <w:r w:rsidRPr="00C1758C">
        <w:t>stelle (Frau</w:t>
      </w:r>
      <w:r w:rsidR="0094532B">
        <w:t> </w:t>
      </w:r>
      <w:r w:rsidRPr="00C1758C">
        <w:t xml:space="preserve">Braner: </w:t>
      </w:r>
      <w:hyperlink r:id="rId9" w:history="1">
        <w:r w:rsidR="0094532B" w:rsidRPr="0036367B">
          <w:rPr>
            <w:rStyle w:val="Hyperlink"/>
          </w:rPr>
          <w:t>Jessica.braner@din.de</w:t>
        </w:r>
      </w:hyperlink>
      <w:r>
        <w:t>).</w:t>
      </w:r>
      <w:r w:rsidRPr="00C1758C">
        <w:t xml:space="preserve"> </w:t>
      </w:r>
    </w:p>
    <w:p w:rsidR="0094532B" w:rsidRDefault="0094532B" w:rsidP="0028053B"/>
    <w:p w:rsidR="0028053B" w:rsidRDefault="0028053B" w:rsidP="0028053B"/>
    <w:p w:rsidR="0028053B" w:rsidRPr="00805C9A" w:rsidRDefault="0028053B" w:rsidP="0028053B">
      <w:r>
        <w:t>Vielen Dank für Ihre Unterstützung.</w:t>
      </w:r>
    </w:p>
    <w:p w:rsidR="00B36F5C" w:rsidRPr="00926A72" w:rsidRDefault="00B36F5C" w:rsidP="00B36F5C">
      <w:pPr>
        <w:jc w:val="both"/>
      </w:pPr>
    </w:p>
    <w:p w:rsidR="002C67C5" w:rsidRDefault="002C67C5" w:rsidP="00871BF3">
      <w:pPr>
        <w:sectPr w:rsidR="002C67C5" w:rsidSect="00217455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 w:code="9"/>
          <w:pgMar w:top="794" w:right="1134" w:bottom="1985" w:left="1418" w:header="425" w:footer="709" w:gutter="0"/>
          <w:cols w:space="708"/>
          <w:titlePg/>
          <w:docGrid w:linePitch="360"/>
        </w:sectPr>
      </w:pPr>
    </w:p>
    <w:p w:rsidR="0047084C" w:rsidRDefault="0047084C" w:rsidP="00A24CD2"/>
    <w:sectPr w:rsidR="0047084C" w:rsidSect="00B36F5C">
      <w:type w:val="continuous"/>
      <w:pgSz w:w="11906" w:h="16838" w:code="9"/>
      <w:pgMar w:top="794" w:right="1134" w:bottom="1985" w:left="1418" w:header="425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53B" w:rsidRDefault="0028053B" w:rsidP="0010619C">
      <w:pPr>
        <w:spacing w:line="240" w:lineRule="auto"/>
      </w:pPr>
      <w:r>
        <w:separator/>
      </w:r>
    </w:p>
  </w:endnote>
  <w:endnote w:type="continuationSeparator" w:id="0">
    <w:p w:rsidR="0028053B" w:rsidRDefault="0028053B" w:rsidP="001061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63502523"/>
      <w:docPartObj>
        <w:docPartGallery w:val="Page Numbers (Bottom of Page)"/>
        <w:docPartUnique/>
      </w:docPartObj>
    </w:sdtPr>
    <w:sdtContent>
      <w:sdt>
        <w:sdtPr>
          <w:id w:val="36639157"/>
          <w:docPartObj>
            <w:docPartGallery w:val="Page Numbers (Top of Page)"/>
            <w:docPartUnique/>
          </w:docPartObj>
        </w:sdtPr>
        <w:sdtContent>
          <w:p w:rsidR="005E4A4A" w:rsidRDefault="005E4A4A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350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350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8053B" w:rsidRDefault="0028053B" w:rsidP="00C52EB4">
    <w:pPr>
      <w:pStyle w:val="Fuzeile"/>
      <w:tabs>
        <w:tab w:val="clear" w:pos="1418"/>
        <w:tab w:val="clear" w:pos="4536"/>
        <w:tab w:val="clear" w:pos="9072"/>
        <w:tab w:val="left" w:pos="2055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87256538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5E4A4A" w:rsidRDefault="005E4A4A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350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350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8053B" w:rsidRDefault="0028053B" w:rsidP="000A1A8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53B" w:rsidRDefault="0028053B" w:rsidP="0010619C">
      <w:pPr>
        <w:spacing w:line="240" w:lineRule="auto"/>
      </w:pPr>
      <w:r>
        <w:separator/>
      </w:r>
    </w:p>
  </w:footnote>
  <w:footnote w:type="continuationSeparator" w:id="0">
    <w:p w:rsidR="0028053B" w:rsidRDefault="0028053B" w:rsidP="001061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53B" w:rsidRDefault="0028053B" w:rsidP="0047084C">
    <w:pPr>
      <w:pStyle w:val="Kopfzeile"/>
    </w:pPr>
    <w:r>
      <w:rPr>
        <w:noProof/>
      </w:rPr>
      <mc:AlternateContent>
        <mc:Choice Requires="wpg">
          <w:drawing>
            <wp:anchor distT="0" distB="0" distL="114300" distR="114300" simplePos="0" relativeHeight="251654144" behindDoc="0" locked="1" layoutInCell="1" allowOverlap="1" wp14:anchorId="354081B4" wp14:editId="06BCA39C">
              <wp:simplePos x="0" y="0"/>
              <wp:positionH relativeFrom="page">
                <wp:posOffset>5080</wp:posOffset>
              </wp:positionH>
              <wp:positionV relativeFrom="page">
                <wp:posOffset>3776980</wp:posOffset>
              </wp:positionV>
              <wp:extent cx="360000" cy="3783600"/>
              <wp:effectExtent l="0" t="0" r="21590" b="26670"/>
              <wp:wrapNone/>
              <wp:docPr id="2" name="Gruppieren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60000" cy="3783600"/>
                        <a:chOff x="0" y="0"/>
                        <a:chExt cx="467805" cy="3782291"/>
                      </a:xfrm>
                    </wpg:grpSpPr>
                    <wps:wsp>
                      <wps:cNvPr id="14" name="Gerade Verbindung 14"/>
                      <wps:cNvCnPr/>
                      <wps:spPr>
                        <a:xfrm flipH="1">
                          <a:off x="0" y="0"/>
                          <a:ext cx="467805" cy="0"/>
                        </a:xfrm>
                        <a:prstGeom prst="line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none" w="sm" len="sm"/>
                        </a:ln>
                        <a:effectLst/>
                      </wps:spPr>
                      <wps:bodyPr/>
                    </wps:wsp>
                    <wps:wsp>
                      <wps:cNvPr id="15" name="Gerade Verbindung 15"/>
                      <wps:cNvCnPr/>
                      <wps:spPr>
                        <a:xfrm flipH="1">
                          <a:off x="0" y="3782291"/>
                          <a:ext cx="467805" cy="0"/>
                        </a:xfrm>
                        <a:prstGeom prst="line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none" w="sm" len="sm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6289D9A0" id="Gruppieren 2" o:spid="_x0000_s1026" style="position:absolute;margin-left:.4pt;margin-top:297.4pt;width:28.35pt;height:297.9pt;z-index:251654144;mso-position-horizontal-relative:page;mso-position-vertical-relative:page;mso-width-relative:margin;mso-height-relative:margin" coordsize="4678,37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">
              <v:line id="Gerade Verbindung 14" o:spid="_x0000_s1027" style="position:absolute;flip:x;visibility:visible;mso-wrap-style:square" from="0,0" to="4678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TXS74AAADbAAAADwAAAGRycy9kb3ducmV2LnhtbERPTYvCMBC9L/gfwgje1lQRkWoUUYR6&#10;VBfE29iMbbGZ1CRq/fdGEPY2j/c5s0VravEg5yvLCgb9BARxbnXFhYK/w+Z3AsIHZI21ZVLwIg+L&#10;eednhqm2T97RYx8KEUPYp6igDKFJpfR5SQZ93zbEkbtYZzBE6AqpHT5juKnlMEnG0mDFsaHEhlYl&#10;5df93Sg4m+1Em3BZL+3wlGdHl7W3zUipXrddTkEEasO/+OvOdJw/gs8v8QA5fw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Q5NdLvgAAANsAAAAPAAAAAAAAAAAAAAAAAKEC&#10;AABkcnMvZG93bnJldi54bWxQSwUGAAAAAAQABAD5AAAAjAMAAAAA&#10;" strokeweight=".25pt">
                <v:stroke startarrowwidth="narrow" startarrowlength="short"/>
              </v:line>
              <v:line id="Gerade Verbindung 15" o:spid="_x0000_s1028" style="position:absolute;flip:x;visibility:visible;mso-wrap-style:square" from="0,37822" to="4678,378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hy0MEAAADbAAAADwAAAGRycy9kb3ducmV2LnhtbERPTWvCQBC9F/wPywi91Y2hLRJdRZRA&#10;PNYKpbcxOybB7GzcXZP477uFQm/zeJ+z2oymFT0531hWMJ8lIIhLqxuuFJw+85cFCB+QNbaWScGD&#10;PGzWk6cVZtoO/EH9MVQihrDPUEEdQpdJ6cuaDPqZ7Ygjd7HOYIjQVVI7HGK4aWWaJO/SYMOxocaO&#10;djWV1+PdKDibw0KbcNlvbfpdFl+uGG/5q1LP03G7BBFoDP/iP3eh4/w3+P0lHiDX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/qHLQwQAAANsAAAAPAAAAAAAAAAAAAAAA&#10;AKECAABkcnMvZG93bnJldi54bWxQSwUGAAAAAAQABAD5AAAAjwMAAAAA&#10;" strokeweight=".25pt">
                <v:stroke startarrowwidth="narrow" startarrowlength="short"/>
              </v:line>
              <w10:wrap anchorx="page" anchory="page"/>
              <w10:anchorlock/>
            </v:group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1" locked="1" layoutInCell="1" allowOverlap="1" wp14:anchorId="0DDD3EE6" wp14:editId="7BC2C79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0690860"/>
          <wp:effectExtent l="0" t="0" r="3175" b="0"/>
          <wp:wrapNone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N_B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0690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53B" w:rsidRDefault="0028053B">
    <w:pPr>
      <w:pStyle w:val="Kopfzeile"/>
    </w:pPr>
    <w:r>
      <w:rPr>
        <w:noProof/>
      </w:rPr>
      <mc:AlternateContent>
        <mc:Choice Requires="wpg">
          <w:drawing>
            <wp:anchor distT="0" distB="0" distL="114300" distR="114300" simplePos="0" relativeHeight="251656192" behindDoc="1" locked="1" layoutInCell="1" allowOverlap="1" wp14:anchorId="3A6817B2" wp14:editId="4661DC7C">
              <wp:simplePos x="0" y="0"/>
              <wp:positionH relativeFrom="page">
                <wp:posOffset>0</wp:posOffset>
              </wp:positionH>
              <wp:positionV relativeFrom="page">
                <wp:posOffset>3780790</wp:posOffset>
              </wp:positionV>
              <wp:extent cx="360000" cy="3780000"/>
              <wp:effectExtent l="0" t="0" r="21590" b="11430"/>
              <wp:wrapNone/>
              <wp:docPr id="18" name="Gruppieren 1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360000" cy="3780000"/>
                        <a:chOff x="0" y="0"/>
                        <a:chExt cx="467805" cy="3781425"/>
                      </a:xfrm>
                    </wpg:grpSpPr>
                    <wps:wsp>
                      <wps:cNvPr id="19" name="Gerade Verbindung 14"/>
                      <wps:cNvCnPr/>
                      <wps:spPr>
                        <a:xfrm flipH="1">
                          <a:off x="0" y="0"/>
                          <a:ext cx="467805" cy="0"/>
                        </a:xfrm>
                        <a:prstGeom prst="line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none" w="sm" len="sm"/>
                        </a:ln>
                        <a:effectLst/>
                      </wps:spPr>
                      <wps:bodyPr/>
                    </wps:wsp>
                    <wps:wsp>
                      <wps:cNvPr id="20" name="Gerade Verbindung 15"/>
                      <wps:cNvCnPr/>
                      <wps:spPr>
                        <a:xfrm flipH="1">
                          <a:off x="0" y="3781425"/>
                          <a:ext cx="467805" cy="0"/>
                        </a:xfrm>
                        <a:prstGeom prst="line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none" w="sm" len="sm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627854D0" id="Gruppieren 18" o:spid="_x0000_s1026" style="position:absolute;margin-left:0;margin-top:297.7pt;width:28.35pt;height:297.65pt;z-index:-251660288;mso-position-horizontal-relative:page;mso-position-vertical-relative:page;mso-width-relative:margin;mso-height-relative:margin" coordsize="4678,378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">
              <o:lock v:ext="edit" aspectratio="t"/>
              <v:line id="Gerade Verbindung 14" o:spid="_x0000_s1027" style="position:absolute;flip:x;visibility:visible;mso-wrap-style:square" from="0,0" to="4678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uV41b8AAADbAAAADwAAAGRycy9kb3ducmV2LnhtbERPTYvCMBC9C/6HMMLebKqIaNcoogjd&#10;o64ge5ttxrZsM6lJ1PrvjSDsbR7vcxarzjTiRs7XlhWMkhQEcWF1zaWC4/duOAPhA7LGxjIpeJCH&#10;1bLfW2Cm7Z33dDuEUsQQ9hkqqEJoMyl9UZFBn9iWOHJn6wyGCF0ptcN7DDeNHKfpVBqsOTZU2NKm&#10;ouLvcDUKfs3XTJtw3q7t+KfITy7vLruJUh+Dbv0JIlAX/sVvd67j/Dm8fokHyOUT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/uV41b8AAADbAAAADwAAAAAAAAAAAAAAAACh&#10;AgAAZHJzL2Rvd25yZXYueG1sUEsFBgAAAAAEAAQA+QAAAI0DAAAAAA==&#10;" strokeweight=".25pt">
                <v:stroke startarrowwidth="narrow" startarrowlength="short"/>
              </v:line>
              <v:line id="Gerade Verbindung 15" o:spid="_x0000_s1028" style="position:absolute;flip:x;visibility:visible;mso-wrap-style:square" from="0,37814" to="4678,37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bMb9b4AAADbAAAADwAAAGRycy9kb3ducmV2LnhtbERPy4rCMBTdD/gP4QruxtQig1SjiCLU&#10;pQ8Qd9fm2habm5pErX8/WQguD+c9W3SmEU9yvrasYDRMQBAXVtdcKjgeNr8TED4ga2wsk4I3eVjM&#10;ez8zzLR98Y6e+1CKGMI+QwVVCG0mpS8qMuiHtiWO3NU6gyFCV0rt8BXDTSPTJPmTBmuODRW2tKqo&#10;uO0fRsHFbCfahOt6adNzkZ9c3t03Y6UG/W45BRGoC1/xx51rBWlcH7/EHyDn/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hsxv1vgAAANsAAAAPAAAAAAAAAAAAAAAAAKEC&#10;AABkcnMvZG93bnJldi54bWxQSwUGAAAAAAQABAD5AAAAjAMAAAAA&#10;" strokeweight=".25pt">
                <v:stroke startarrowwidth="narrow" startarrowlength="short"/>
              </v:line>
              <w10:wrap anchorx="page" anchory="page"/>
              <w10:anchorlock/>
            </v:group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1" locked="0" layoutInCell="1" allowOverlap="1" wp14:anchorId="33544C33" wp14:editId="43FC217C">
          <wp:simplePos x="0" y="0"/>
          <wp:positionH relativeFrom="page">
            <wp:posOffset>4309745</wp:posOffset>
          </wp:positionH>
          <wp:positionV relativeFrom="page">
            <wp:posOffset>0</wp:posOffset>
          </wp:positionV>
          <wp:extent cx="3204000" cy="1458000"/>
          <wp:effectExtent l="0" t="0" r="0" b="8890"/>
          <wp:wrapNone/>
          <wp:docPr id="13" name="Grafik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04000" cy="145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87DBE"/>
    <w:multiLevelType w:val="hybridMultilevel"/>
    <w:tmpl w:val="69647A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4E2B54">
      <w:start w:val="7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0018A5"/>
    <w:multiLevelType w:val="hybridMultilevel"/>
    <w:tmpl w:val="41F846C8"/>
    <w:lvl w:ilvl="0" w:tplc="9B28FA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stylePaneFormatFilter w:val="1128" w:allStyles="0" w:customStyles="0" w:latentStyles="0" w:stylesInUse="1" w:headingStyles="1" w:numberingStyles="0" w:tableStyles="0" w:directFormattingOnRuns="1" w:directFormattingOnParagraphs="0" w:directFormattingOnNumbering="0" w:directFormattingOnTables="0" w:clearFormatting="1" w:top3HeadingStyles="0" w:visibleStyles="0" w:alternateStyleNames="0"/>
  <w:defaultTabStop w:val="709"/>
  <w:hyphenationZone w:val="425"/>
  <w:drawingGridHorizontalSpacing w:val="238"/>
  <w:drawingGridVerticalSpacing w:val="238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19C"/>
    <w:rsid w:val="000014F5"/>
    <w:rsid w:val="000313E3"/>
    <w:rsid w:val="00087F25"/>
    <w:rsid w:val="00094007"/>
    <w:rsid w:val="000A1A8B"/>
    <w:rsid w:val="000C1FD9"/>
    <w:rsid w:val="000E7C18"/>
    <w:rsid w:val="000F1893"/>
    <w:rsid w:val="0010619C"/>
    <w:rsid w:val="00116981"/>
    <w:rsid w:val="00120DC5"/>
    <w:rsid w:val="001333F1"/>
    <w:rsid w:val="001424D6"/>
    <w:rsid w:val="001833C4"/>
    <w:rsid w:val="001A3199"/>
    <w:rsid w:val="001B1CAE"/>
    <w:rsid w:val="001C56CA"/>
    <w:rsid w:val="001E0FDF"/>
    <w:rsid w:val="001F3309"/>
    <w:rsid w:val="00217455"/>
    <w:rsid w:val="00244F39"/>
    <w:rsid w:val="00245A8C"/>
    <w:rsid w:val="0028053B"/>
    <w:rsid w:val="002C67C5"/>
    <w:rsid w:val="003A7E8E"/>
    <w:rsid w:val="003C5B3E"/>
    <w:rsid w:val="003F0985"/>
    <w:rsid w:val="003F2DE1"/>
    <w:rsid w:val="00407AAD"/>
    <w:rsid w:val="0047084C"/>
    <w:rsid w:val="004753CD"/>
    <w:rsid w:val="00494621"/>
    <w:rsid w:val="004F38CA"/>
    <w:rsid w:val="004F675B"/>
    <w:rsid w:val="00576A51"/>
    <w:rsid w:val="005C3504"/>
    <w:rsid w:val="005C7748"/>
    <w:rsid w:val="005C7ABD"/>
    <w:rsid w:val="005D2D20"/>
    <w:rsid w:val="005E4A4A"/>
    <w:rsid w:val="005F5CDC"/>
    <w:rsid w:val="00613588"/>
    <w:rsid w:val="00616F21"/>
    <w:rsid w:val="006226B1"/>
    <w:rsid w:val="00632515"/>
    <w:rsid w:val="006410B9"/>
    <w:rsid w:val="006601EA"/>
    <w:rsid w:val="00661DA4"/>
    <w:rsid w:val="00667573"/>
    <w:rsid w:val="0067392D"/>
    <w:rsid w:val="00687CC2"/>
    <w:rsid w:val="006C6AEC"/>
    <w:rsid w:val="007216D4"/>
    <w:rsid w:val="00774000"/>
    <w:rsid w:val="007B6DE7"/>
    <w:rsid w:val="007F2A80"/>
    <w:rsid w:val="008101C3"/>
    <w:rsid w:val="008553C8"/>
    <w:rsid w:val="00871BF3"/>
    <w:rsid w:val="00874E1B"/>
    <w:rsid w:val="00876FE5"/>
    <w:rsid w:val="00914B57"/>
    <w:rsid w:val="0093128C"/>
    <w:rsid w:val="00932291"/>
    <w:rsid w:val="00943B43"/>
    <w:rsid w:val="0094532B"/>
    <w:rsid w:val="009845C6"/>
    <w:rsid w:val="00A24CD2"/>
    <w:rsid w:val="00AB56DC"/>
    <w:rsid w:val="00AB6339"/>
    <w:rsid w:val="00AC54A4"/>
    <w:rsid w:val="00AC687B"/>
    <w:rsid w:val="00AF0599"/>
    <w:rsid w:val="00B20B96"/>
    <w:rsid w:val="00B26926"/>
    <w:rsid w:val="00B36F5C"/>
    <w:rsid w:val="00B5150A"/>
    <w:rsid w:val="00B5609C"/>
    <w:rsid w:val="00C1701C"/>
    <w:rsid w:val="00C21262"/>
    <w:rsid w:val="00C52EB4"/>
    <w:rsid w:val="00C6508E"/>
    <w:rsid w:val="00CB62DA"/>
    <w:rsid w:val="00CC1F01"/>
    <w:rsid w:val="00CD4C3A"/>
    <w:rsid w:val="00D2765A"/>
    <w:rsid w:val="00D35D29"/>
    <w:rsid w:val="00D42A7A"/>
    <w:rsid w:val="00D4668A"/>
    <w:rsid w:val="00D76A47"/>
    <w:rsid w:val="00D90210"/>
    <w:rsid w:val="00E33AED"/>
    <w:rsid w:val="00E378A6"/>
    <w:rsid w:val="00E65B4B"/>
    <w:rsid w:val="00E679E7"/>
    <w:rsid w:val="00EB4CB3"/>
    <w:rsid w:val="00ED0490"/>
    <w:rsid w:val="00ED2AD8"/>
    <w:rsid w:val="00EE1F76"/>
    <w:rsid w:val="00EE79AB"/>
    <w:rsid w:val="00FC075D"/>
    <w:rsid w:val="00FD182A"/>
    <w:rsid w:val="00FE20C8"/>
    <w:rsid w:val="00FE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D0490"/>
    <w:pPr>
      <w:spacing w:after="0" w:line="240" w:lineRule="exact"/>
    </w:pPr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AC687B"/>
    <w:pPr>
      <w:keepNext/>
      <w:keepLines/>
      <w:spacing w:before="240" w:after="120"/>
      <w:outlineLvl w:val="0"/>
    </w:pPr>
    <w:rPr>
      <w:rFonts w:eastAsiaTheme="majorEastAsia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D0490"/>
    <w:pPr>
      <w:keepNext/>
      <w:keepLines/>
      <w:spacing w:before="40"/>
      <w:outlineLvl w:val="1"/>
    </w:pPr>
    <w:rPr>
      <w:rFonts w:eastAsiaTheme="majorEastAsia" w:cstheme="majorBidi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E0FDF"/>
    <w:pPr>
      <w:tabs>
        <w:tab w:val="center" w:pos="4536"/>
        <w:tab w:val="right" w:pos="9072"/>
      </w:tabs>
      <w:spacing w:line="240" w:lineRule="auto"/>
      <w:jc w:val="center"/>
    </w:pPr>
    <w:rPr>
      <w:rFonts w:eastAsia="Times New Roman" w:cs="Times New Roman"/>
      <w:sz w:val="17"/>
      <w:szCs w:val="17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1E0FDF"/>
    <w:rPr>
      <w:rFonts w:ascii="Arial" w:eastAsia="Times New Roman" w:hAnsi="Arial" w:cs="Times New Roman"/>
      <w:sz w:val="17"/>
      <w:szCs w:val="17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687CC2"/>
    <w:pPr>
      <w:tabs>
        <w:tab w:val="left" w:pos="1418"/>
        <w:tab w:val="center" w:pos="4536"/>
        <w:tab w:val="right" w:pos="9072"/>
      </w:tabs>
      <w:spacing w:line="240" w:lineRule="auto"/>
    </w:pPr>
    <w:rPr>
      <w:sz w:val="13"/>
      <w:szCs w:val="13"/>
    </w:rPr>
  </w:style>
  <w:style w:type="character" w:customStyle="1" w:styleId="FuzeileZchn">
    <w:name w:val="Fußzeile Zchn"/>
    <w:basedOn w:val="Absatz-Standardschriftart"/>
    <w:link w:val="Fuzeile"/>
    <w:uiPriority w:val="99"/>
    <w:rsid w:val="00687CC2"/>
    <w:rPr>
      <w:rFonts w:ascii="Arial" w:hAnsi="Arial"/>
      <w:sz w:val="13"/>
      <w:szCs w:val="13"/>
    </w:rPr>
  </w:style>
  <w:style w:type="paragraph" w:customStyle="1" w:styleId="Normenausschuss">
    <w:name w:val="Normenausschuss"/>
    <w:qFormat/>
    <w:rsid w:val="004F38CA"/>
    <w:pPr>
      <w:spacing w:after="0" w:line="320" w:lineRule="exact"/>
    </w:pPr>
    <w:rPr>
      <w:rFonts w:ascii="Arial" w:hAnsi="Arial"/>
      <w:b/>
      <w:sz w:val="28"/>
      <w:szCs w:val="28"/>
    </w:rPr>
  </w:style>
  <w:style w:type="table" w:styleId="Tabellenraster">
    <w:name w:val="Table Grid"/>
    <w:basedOn w:val="NormaleTabelle"/>
    <w:uiPriority w:val="59"/>
    <w:rsid w:val="00FD18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enauschussBereich">
    <w:name w:val="Normenauschuss Bereich"/>
    <w:basedOn w:val="Normenausschuss"/>
    <w:rsid w:val="00CD4C3A"/>
    <w:pPr>
      <w:spacing w:line="230" w:lineRule="exact"/>
      <w:ind w:left="-108"/>
    </w:pPr>
    <w:rPr>
      <w:rFonts w:eastAsia="Times New Roman" w:cs="Times New Roman"/>
      <w:sz w:val="24"/>
      <w:szCs w:val="24"/>
      <w:lang w:eastAsia="de-DE"/>
    </w:rPr>
  </w:style>
  <w:style w:type="character" w:customStyle="1" w:styleId="Absenderzeile">
    <w:name w:val="Absenderzeile"/>
    <w:basedOn w:val="Absatz-Standardschriftart"/>
    <w:rsid w:val="00CD4C3A"/>
    <w:rPr>
      <w:sz w:val="14"/>
    </w:rPr>
  </w:style>
  <w:style w:type="character" w:customStyle="1" w:styleId="kleinerAbstand">
    <w:name w:val="kleiner Abstand"/>
    <w:basedOn w:val="Absatz-Standardschriftart"/>
    <w:rsid w:val="00CD4C3A"/>
    <w:rPr>
      <w:sz w:val="8"/>
    </w:rPr>
  </w:style>
  <w:style w:type="paragraph" w:styleId="Kommentartext">
    <w:name w:val="annotation text"/>
    <w:basedOn w:val="Standard"/>
    <w:link w:val="KommentartextZchn"/>
    <w:semiHidden/>
    <w:rsid w:val="00CD4C3A"/>
    <w:pPr>
      <w:spacing w:line="240" w:lineRule="auto"/>
    </w:pPr>
    <w:rPr>
      <w:rFonts w:eastAsia="Times New Roman" w:cs="Times New Roman"/>
      <w:szCs w:val="20"/>
      <w:lang w:eastAsia="de-DE"/>
    </w:rPr>
  </w:style>
  <w:style w:type="character" w:customStyle="1" w:styleId="KommentartextZchn">
    <w:name w:val="Kommentartext Zchn"/>
    <w:basedOn w:val="Absatz-Standardschriftart"/>
    <w:link w:val="Kommentartext"/>
    <w:semiHidden/>
    <w:rsid w:val="00CD4C3A"/>
    <w:rPr>
      <w:rFonts w:ascii="Arial" w:eastAsia="Times New Roman" w:hAnsi="Arial" w:cs="Times New Roman"/>
      <w:sz w:val="20"/>
      <w:szCs w:val="20"/>
      <w:lang w:eastAsia="de-DE"/>
    </w:rPr>
  </w:style>
  <w:style w:type="paragraph" w:customStyle="1" w:styleId="IhrZeichenetc">
    <w:name w:val="Ihr Zeichen etc."/>
    <w:basedOn w:val="Standard"/>
    <w:rsid w:val="00CD4C3A"/>
    <w:pPr>
      <w:spacing w:line="220" w:lineRule="exact"/>
    </w:pPr>
    <w:rPr>
      <w:rFonts w:eastAsia="Times New Roman" w:cs="Times New Roman"/>
      <w:sz w:val="17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CD4C3A"/>
    <w:pPr>
      <w:ind w:left="720"/>
      <w:contextualSpacing/>
    </w:pPr>
  </w:style>
  <w:style w:type="paragraph" w:customStyle="1" w:styleId="Betreff">
    <w:name w:val="Betreff"/>
    <w:basedOn w:val="Standard"/>
    <w:qFormat/>
    <w:rsid w:val="000C1FD9"/>
    <w:rPr>
      <w:b/>
    </w:rPr>
  </w:style>
  <w:style w:type="paragraph" w:customStyle="1" w:styleId="Dokumentennummer">
    <w:name w:val="Dokumentennummer"/>
    <w:basedOn w:val="Standard"/>
    <w:qFormat/>
    <w:rsid w:val="000C1FD9"/>
    <w:pPr>
      <w:jc w:val="right"/>
    </w:pPr>
    <w:rPr>
      <w:b/>
    </w:rPr>
  </w:style>
  <w:style w:type="character" w:customStyle="1" w:styleId="AuszeichnungFett">
    <w:name w:val="Auszeichnung Fett"/>
    <w:rsid w:val="003F2DE1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C687B"/>
    <w:rPr>
      <w:rFonts w:ascii="Arial" w:eastAsiaTheme="majorEastAsia" w:hAnsi="Arial" w:cstheme="majorBidi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D0490"/>
    <w:rPr>
      <w:rFonts w:ascii="Arial" w:eastAsiaTheme="majorEastAsia" w:hAnsi="Arial" w:cstheme="majorBidi"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52E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52EB4"/>
    <w:rPr>
      <w:rFonts w:ascii="Segoe UI" w:hAnsi="Segoe UI" w:cs="Segoe UI"/>
      <w:sz w:val="18"/>
      <w:szCs w:val="18"/>
    </w:rPr>
  </w:style>
  <w:style w:type="paragraph" w:customStyle="1" w:styleId="Revisionsnummer">
    <w:name w:val="Revisionsnummer"/>
    <w:basedOn w:val="Standard"/>
    <w:qFormat/>
    <w:rsid w:val="000313E3"/>
    <w:pPr>
      <w:tabs>
        <w:tab w:val="left" w:pos="2211"/>
        <w:tab w:val="left" w:pos="4365"/>
        <w:tab w:val="left" w:pos="8617"/>
      </w:tabs>
      <w:suppressAutoHyphens/>
      <w:spacing w:line="170" w:lineRule="exact"/>
      <w:ind w:left="113" w:right="113"/>
      <w:jc w:val="both"/>
    </w:pPr>
    <w:rPr>
      <w:vanish/>
      <w:sz w:val="9"/>
      <w:szCs w:val="9"/>
    </w:rPr>
  </w:style>
  <w:style w:type="character" w:styleId="Hyperlink">
    <w:name w:val="Hyperlink"/>
    <w:basedOn w:val="Absatz-Standardschriftart"/>
    <w:uiPriority w:val="99"/>
    <w:unhideWhenUsed/>
    <w:rsid w:val="00FC075D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EE1F7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D0490"/>
    <w:pPr>
      <w:spacing w:after="0" w:line="240" w:lineRule="exact"/>
    </w:pPr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AC687B"/>
    <w:pPr>
      <w:keepNext/>
      <w:keepLines/>
      <w:spacing w:before="240" w:after="120"/>
      <w:outlineLvl w:val="0"/>
    </w:pPr>
    <w:rPr>
      <w:rFonts w:eastAsiaTheme="majorEastAsia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D0490"/>
    <w:pPr>
      <w:keepNext/>
      <w:keepLines/>
      <w:spacing w:before="40"/>
      <w:outlineLvl w:val="1"/>
    </w:pPr>
    <w:rPr>
      <w:rFonts w:eastAsiaTheme="majorEastAsia" w:cstheme="majorBidi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E0FDF"/>
    <w:pPr>
      <w:tabs>
        <w:tab w:val="center" w:pos="4536"/>
        <w:tab w:val="right" w:pos="9072"/>
      </w:tabs>
      <w:spacing w:line="240" w:lineRule="auto"/>
      <w:jc w:val="center"/>
    </w:pPr>
    <w:rPr>
      <w:rFonts w:eastAsia="Times New Roman" w:cs="Times New Roman"/>
      <w:sz w:val="17"/>
      <w:szCs w:val="17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1E0FDF"/>
    <w:rPr>
      <w:rFonts w:ascii="Arial" w:eastAsia="Times New Roman" w:hAnsi="Arial" w:cs="Times New Roman"/>
      <w:sz w:val="17"/>
      <w:szCs w:val="17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687CC2"/>
    <w:pPr>
      <w:tabs>
        <w:tab w:val="left" w:pos="1418"/>
        <w:tab w:val="center" w:pos="4536"/>
        <w:tab w:val="right" w:pos="9072"/>
      </w:tabs>
      <w:spacing w:line="240" w:lineRule="auto"/>
    </w:pPr>
    <w:rPr>
      <w:sz w:val="13"/>
      <w:szCs w:val="13"/>
    </w:rPr>
  </w:style>
  <w:style w:type="character" w:customStyle="1" w:styleId="FuzeileZchn">
    <w:name w:val="Fußzeile Zchn"/>
    <w:basedOn w:val="Absatz-Standardschriftart"/>
    <w:link w:val="Fuzeile"/>
    <w:uiPriority w:val="99"/>
    <w:rsid w:val="00687CC2"/>
    <w:rPr>
      <w:rFonts w:ascii="Arial" w:hAnsi="Arial"/>
      <w:sz w:val="13"/>
      <w:szCs w:val="13"/>
    </w:rPr>
  </w:style>
  <w:style w:type="paragraph" w:customStyle="1" w:styleId="Normenausschuss">
    <w:name w:val="Normenausschuss"/>
    <w:qFormat/>
    <w:rsid w:val="004F38CA"/>
    <w:pPr>
      <w:spacing w:after="0" w:line="320" w:lineRule="exact"/>
    </w:pPr>
    <w:rPr>
      <w:rFonts w:ascii="Arial" w:hAnsi="Arial"/>
      <w:b/>
      <w:sz w:val="28"/>
      <w:szCs w:val="28"/>
    </w:rPr>
  </w:style>
  <w:style w:type="table" w:styleId="Tabellenraster">
    <w:name w:val="Table Grid"/>
    <w:basedOn w:val="NormaleTabelle"/>
    <w:uiPriority w:val="59"/>
    <w:rsid w:val="00FD18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enauschussBereich">
    <w:name w:val="Normenauschuss Bereich"/>
    <w:basedOn w:val="Normenausschuss"/>
    <w:rsid w:val="00CD4C3A"/>
    <w:pPr>
      <w:spacing w:line="230" w:lineRule="exact"/>
      <w:ind w:left="-108"/>
    </w:pPr>
    <w:rPr>
      <w:rFonts w:eastAsia="Times New Roman" w:cs="Times New Roman"/>
      <w:sz w:val="24"/>
      <w:szCs w:val="24"/>
      <w:lang w:eastAsia="de-DE"/>
    </w:rPr>
  </w:style>
  <w:style w:type="character" w:customStyle="1" w:styleId="Absenderzeile">
    <w:name w:val="Absenderzeile"/>
    <w:basedOn w:val="Absatz-Standardschriftart"/>
    <w:rsid w:val="00CD4C3A"/>
    <w:rPr>
      <w:sz w:val="14"/>
    </w:rPr>
  </w:style>
  <w:style w:type="character" w:customStyle="1" w:styleId="kleinerAbstand">
    <w:name w:val="kleiner Abstand"/>
    <w:basedOn w:val="Absatz-Standardschriftart"/>
    <w:rsid w:val="00CD4C3A"/>
    <w:rPr>
      <w:sz w:val="8"/>
    </w:rPr>
  </w:style>
  <w:style w:type="paragraph" w:styleId="Kommentartext">
    <w:name w:val="annotation text"/>
    <w:basedOn w:val="Standard"/>
    <w:link w:val="KommentartextZchn"/>
    <w:semiHidden/>
    <w:rsid w:val="00CD4C3A"/>
    <w:pPr>
      <w:spacing w:line="240" w:lineRule="auto"/>
    </w:pPr>
    <w:rPr>
      <w:rFonts w:eastAsia="Times New Roman" w:cs="Times New Roman"/>
      <w:szCs w:val="20"/>
      <w:lang w:eastAsia="de-DE"/>
    </w:rPr>
  </w:style>
  <w:style w:type="character" w:customStyle="1" w:styleId="KommentartextZchn">
    <w:name w:val="Kommentartext Zchn"/>
    <w:basedOn w:val="Absatz-Standardschriftart"/>
    <w:link w:val="Kommentartext"/>
    <w:semiHidden/>
    <w:rsid w:val="00CD4C3A"/>
    <w:rPr>
      <w:rFonts w:ascii="Arial" w:eastAsia="Times New Roman" w:hAnsi="Arial" w:cs="Times New Roman"/>
      <w:sz w:val="20"/>
      <w:szCs w:val="20"/>
      <w:lang w:eastAsia="de-DE"/>
    </w:rPr>
  </w:style>
  <w:style w:type="paragraph" w:customStyle="1" w:styleId="IhrZeichenetc">
    <w:name w:val="Ihr Zeichen etc."/>
    <w:basedOn w:val="Standard"/>
    <w:rsid w:val="00CD4C3A"/>
    <w:pPr>
      <w:spacing w:line="220" w:lineRule="exact"/>
    </w:pPr>
    <w:rPr>
      <w:rFonts w:eastAsia="Times New Roman" w:cs="Times New Roman"/>
      <w:sz w:val="17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CD4C3A"/>
    <w:pPr>
      <w:ind w:left="720"/>
      <w:contextualSpacing/>
    </w:pPr>
  </w:style>
  <w:style w:type="paragraph" w:customStyle="1" w:styleId="Betreff">
    <w:name w:val="Betreff"/>
    <w:basedOn w:val="Standard"/>
    <w:qFormat/>
    <w:rsid w:val="000C1FD9"/>
    <w:rPr>
      <w:b/>
    </w:rPr>
  </w:style>
  <w:style w:type="paragraph" w:customStyle="1" w:styleId="Dokumentennummer">
    <w:name w:val="Dokumentennummer"/>
    <w:basedOn w:val="Standard"/>
    <w:qFormat/>
    <w:rsid w:val="000C1FD9"/>
    <w:pPr>
      <w:jc w:val="right"/>
    </w:pPr>
    <w:rPr>
      <w:b/>
    </w:rPr>
  </w:style>
  <w:style w:type="character" w:customStyle="1" w:styleId="AuszeichnungFett">
    <w:name w:val="Auszeichnung Fett"/>
    <w:rsid w:val="003F2DE1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C687B"/>
    <w:rPr>
      <w:rFonts w:ascii="Arial" w:eastAsiaTheme="majorEastAsia" w:hAnsi="Arial" w:cstheme="majorBidi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D0490"/>
    <w:rPr>
      <w:rFonts w:ascii="Arial" w:eastAsiaTheme="majorEastAsia" w:hAnsi="Arial" w:cstheme="majorBidi"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52E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52EB4"/>
    <w:rPr>
      <w:rFonts w:ascii="Segoe UI" w:hAnsi="Segoe UI" w:cs="Segoe UI"/>
      <w:sz w:val="18"/>
      <w:szCs w:val="18"/>
    </w:rPr>
  </w:style>
  <w:style w:type="paragraph" w:customStyle="1" w:styleId="Revisionsnummer">
    <w:name w:val="Revisionsnummer"/>
    <w:basedOn w:val="Standard"/>
    <w:qFormat/>
    <w:rsid w:val="000313E3"/>
    <w:pPr>
      <w:tabs>
        <w:tab w:val="left" w:pos="2211"/>
        <w:tab w:val="left" w:pos="4365"/>
        <w:tab w:val="left" w:pos="8617"/>
      </w:tabs>
      <w:suppressAutoHyphens/>
      <w:spacing w:line="170" w:lineRule="exact"/>
      <w:ind w:left="113" w:right="113"/>
      <w:jc w:val="both"/>
    </w:pPr>
    <w:rPr>
      <w:vanish/>
      <w:sz w:val="9"/>
      <w:szCs w:val="9"/>
    </w:rPr>
  </w:style>
  <w:style w:type="character" w:styleId="Hyperlink">
    <w:name w:val="Hyperlink"/>
    <w:basedOn w:val="Absatz-Standardschriftart"/>
    <w:uiPriority w:val="99"/>
    <w:unhideWhenUsed/>
    <w:rsid w:val="00FC075D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EE1F7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25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Jessica.braner@din.d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838CD-918D-4A5A-BF33-68D0D534A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DIN-Gruppe</Company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grafik1</dc:creator>
  <cp:lastModifiedBy>Holzapfel, Stefan</cp:lastModifiedBy>
  <cp:revision>4</cp:revision>
  <cp:lastPrinted>2014-09-02T09:25:00Z</cp:lastPrinted>
  <dcterms:created xsi:type="dcterms:W3CDTF">2017-03-03T08:18:00Z</dcterms:created>
  <dcterms:modified xsi:type="dcterms:W3CDTF">2017-03-08T13:41:00Z</dcterms:modified>
</cp:coreProperties>
</file>